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F53" w:rsidRPr="00B530DE" w:rsidP="00700F53">
      <w:pPr>
        <w:ind w:firstLine="540"/>
        <w:jc w:val="right"/>
        <w:rPr>
          <w:color w:val="FF0000"/>
          <w:sz w:val="22"/>
          <w:szCs w:val="22"/>
        </w:rPr>
      </w:pPr>
      <w:r w:rsidRPr="00B530DE">
        <w:rPr>
          <w:color w:val="FF0000"/>
          <w:sz w:val="22"/>
          <w:szCs w:val="22"/>
        </w:rPr>
        <w:t>Дело № 5-144-2101/2025</w:t>
      </w:r>
    </w:p>
    <w:p w:rsidR="00700F53" w:rsidRPr="00B530DE" w:rsidP="00700F53">
      <w:pPr>
        <w:ind w:left="6372"/>
        <w:jc w:val="center"/>
        <w:rPr>
          <w:b/>
          <w:bCs/>
          <w:sz w:val="22"/>
          <w:szCs w:val="22"/>
        </w:rPr>
      </w:pPr>
      <w:r w:rsidRPr="00B530DE">
        <w:rPr>
          <w:b/>
          <w:bCs/>
          <w:sz w:val="22"/>
          <w:szCs w:val="22"/>
        </w:rPr>
        <w:t xml:space="preserve">  86MS0021-01-2025-000054-93</w:t>
      </w:r>
    </w:p>
    <w:p w:rsidR="00700F53" w:rsidRPr="00142D3D" w:rsidP="00700F53">
      <w:pPr>
        <w:jc w:val="center"/>
        <w:rPr>
          <w:sz w:val="28"/>
          <w:szCs w:val="28"/>
        </w:rPr>
      </w:pPr>
      <w:r w:rsidRPr="00142D3D">
        <w:rPr>
          <w:sz w:val="28"/>
          <w:szCs w:val="28"/>
        </w:rPr>
        <w:t>ПОСТАНОВЛЕНИЕ</w:t>
      </w:r>
    </w:p>
    <w:p w:rsidR="00700F53" w:rsidRPr="00142D3D" w:rsidP="00700F53">
      <w:pPr>
        <w:jc w:val="center"/>
        <w:rPr>
          <w:sz w:val="28"/>
          <w:szCs w:val="28"/>
        </w:rPr>
      </w:pPr>
      <w:r w:rsidRPr="00142D3D">
        <w:rPr>
          <w:sz w:val="28"/>
          <w:szCs w:val="28"/>
        </w:rPr>
        <w:t>по делу об административном правонарушении</w:t>
      </w:r>
    </w:p>
    <w:p w:rsidR="00700F53" w:rsidRPr="00142D3D" w:rsidP="00700F53">
      <w:pPr>
        <w:jc w:val="center"/>
        <w:rPr>
          <w:sz w:val="28"/>
          <w:szCs w:val="28"/>
        </w:rPr>
      </w:pPr>
    </w:p>
    <w:p w:rsidR="00700F53" w:rsidRPr="00142D3D" w:rsidP="00700F53">
      <w:pPr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       г. Нижневартовск                                                                 </w:t>
      </w:r>
      <w:r>
        <w:rPr>
          <w:sz w:val="28"/>
          <w:szCs w:val="28"/>
        </w:rPr>
        <w:t>29</w:t>
      </w:r>
      <w:r w:rsidRPr="00142D3D">
        <w:rPr>
          <w:sz w:val="28"/>
          <w:szCs w:val="28"/>
        </w:rPr>
        <w:t xml:space="preserve"> января 2024 года</w:t>
      </w:r>
    </w:p>
    <w:p w:rsidR="00700F53" w:rsidRPr="00142D3D" w:rsidP="00700F53">
      <w:pPr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 </w:t>
      </w:r>
      <w:r w:rsidRPr="00142D3D">
        <w:rPr>
          <w:sz w:val="28"/>
          <w:szCs w:val="28"/>
        </w:rPr>
        <w:tab/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ab/>
      </w:r>
      <w:r w:rsidRPr="00142D3D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 О.В.Вдовина, находящийся по адресу ул. Нефтяников, 6, г. Нижневартовск, </w:t>
      </w:r>
    </w:p>
    <w:p w:rsidR="00700F53" w:rsidRPr="00142D3D" w:rsidP="00700F53">
      <w:pPr>
        <w:tabs>
          <w:tab w:val="left" w:pos="540"/>
        </w:tabs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       рассмотрев дело об адми</w:t>
      </w:r>
      <w:r w:rsidRPr="00142D3D">
        <w:rPr>
          <w:sz w:val="28"/>
          <w:szCs w:val="28"/>
        </w:rPr>
        <w:t xml:space="preserve">нистративном правонарушении в отношении 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B03461">
        <w:rPr>
          <w:b/>
          <w:sz w:val="28"/>
          <w:szCs w:val="28"/>
        </w:rPr>
        <w:t xml:space="preserve">Бычкова </w:t>
      </w:r>
      <w:r w:rsidRPr="00B03461" w:rsidR="00B03461">
        <w:rPr>
          <w:b/>
          <w:sz w:val="28"/>
          <w:szCs w:val="28"/>
        </w:rPr>
        <w:t>Андрея Сергеевича</w:t>
      </w:r>
      <w:r w:rsidRPr="00142D3D">
        <w:rPr>
          <w:rFonts w:eastAsia="MS Mincho"/>
          <w:sz w:val="28"/>
          <w:szCs w:val="28"/>
        </w:rPr>
        <w:t>,</w:t>
      </w:r>
      <w:r w:rsidRPr="00142D3D">
        <w:rPr>
          <w:sz w:val="28"/>
          <w:szCs w:val="28"/>
        </w:rPr>
        <w:t xml:space="preserve"> </w:t>
      </w:r>
      <w:r w:rsidR="006B37CF">
        <w:rPr>
          <w:sz w:val="28"/>
          <w:szCs w:val="28"/>
        </w:rPr>
        <w:t>…</w:t>
      </w:r>
      <w:r w:rsidRPr="00142D3D">
        <w:rPr>
          <w:sz w:val="28"/>
          <w:szCs w:val="28"/>
        </w:rPr>
        <w:t xml:space="preserve"> года рождения, уроженца </w:t>
      </w:r>
      <w:r w:rsidR="006B37CF">
        <w:rPr>
          <w:sz w:val="28"/>
          <w:szCs w:val="28"/>
        </w:rPr>
        <w:t>…</w:t>
      </w:r>
      <w:r w:rsidR="00B03461">
        <w:rPr>
          <w:sz w:val="28"/>
          <w:szCs w:val="28"/>
        </w:rPr>
        <w:t xml:space="preserve">, </w:t>
      </w:r>
      <w:r w:rsidRPr="00142D3D">
        <w:rPr>
          <w:sz w:val="28"/>
          <w:szCs w:val="28"/>
        </w:rPr>
        <w:t xml:space="preserve">  работающего </w:t>
      </w:r>
      <w:r w:rsidR="006B37CF">
        <w:rPr>
          <w:sz w:val="28"/>
          <w:szCs w:val="28"/>
        </w:rPr>
        <w:t>…</w:t>
      </w:r>
      <w:r w:rsidRPr="00142D3D">
        <w:rPr>
          <w:sz w:val="28"/>
          <w:szCs w:val="28"/>
        </w:rPr>
        <w:t xml:space="preserve"> зарегистрированного и проживающего по адресу: </w:t>
      </w:r>
      <w:r w:rsidR="006B37CF">
        <w:rPr>
          <w:sz w:val="28"/>
          <w:szCs w:val="28"/>
        </w:rPr>
        <w:t>…</w:t>
      </w:r>
      <w:r w:rsidRPr="00142D3D">
        <w:rPr>
          <w:sz w:val="28"/>
          <w:szCs w:val="28"/>
        </w:rPr>
        <w:t xml:space="preserve">,  в/у </w:t>
      </w:r>
      <w:r w:rsidR="006B37CF">
        <w:rPr>
          <w:sz w:val="28"/>
          <w:szCs w:val="28"/>
        </w:rPr>
        <w:t>…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</w:p>
    <w:p w:rsidR="00700F53" w:rsidRPr="00142D3D" w:rsidP="00700F53">
      <w:pPr>
        <w:ind w:firstLine="540"/>
        <w:jc w:val="center"/>
        <w:rPr>
          <w:sz w:val="28"/>
          <w:szCs w:val="28"/>
        </w:rPr>
      </w:pPr>
      <w:r w:rsidRPr="00142D3D">
        <w:rPr>
          <w:sz w:val="28"/>
          <w:szCs w:val="28"/>
        </w:rPr>
        <w:t>УСТАНОВИЛ:</w:t>
      </w:r>
    </w:p>
    <w:p w:rsidR="00700F53" w:rsidRPr="00142D3D" w:rsidP="00700F53">
      <w:pPr>
        <w:ind w:firstLine="540"/>
        <w:jc w:val="center"/>
        <w:rPr>
          <w:color w:val="FF0000"/>
          <w:sz w:val="28"/>
          <w:szCs w:val="28"/>
        </w:rPr>
      </w:pPr>
    </w:p>
    <w:p w:rsidR="00700F53" w:rsidRPr="00142D3D" w:rsidP="00700F53">
      <w:pPr>
        <w:ind w:firstLine="540"/>
        <w:jc w:val="both"/>
        <w:rPr>
          <w:color w:val="262626" w:themeColor="text1" w:themeTint="D9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Бычков А.С., 07.12.2024 года </w:t>
      </w:r>
      <w:r w:rsidRPr="00142D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11:48 </w:t>
      </w:r>
      <w:r w:rsidRPr="00142D3D">
        <w:rPr>
          <w:sz w:val="28"/>
          <w:szCs w:val="28"/>
        </w:rPr>
        <w:t xml:space="preserve"> в районе д. </w:t>
      </w:r>
      <w:r>
        <w:rPr>
          <w:sz w:val="28"/>
          <w:szCs w:val="28"/>
        </w:rPr>
        <w:t>116 по ул. Северной</w:t>
      </w:r>
      <w:r w:rsidRPr="00142D3D">
        <w:rPr>
          <w:sz w:val="28"/>
          <w:szCs w:val="28"/>
        </w:rPr>
        <w:t xml:space="preserve">   г. Нижневартовска  в нарушение п. 2.7 Правил дорожного движения РФ управлял транспортным средством «</w:t>
      </w:r>
      <w:r>
        <w:rPr>
          <w:sz w:val="28"/>
          <w:szCs w:val="28"/>
        </w:rPr>
        <w:t>Хендэ крета</w:t>
      </w:r>
      <w:r w:rsidRPr="00142D3D">
        <w:rPr>
          <w:sz w:val="28"/>
          <w:szCs w:val="28"/>
        </w:rPr>
        <w:t xml:space="preserve">», государственный регистрационный знак </w:t>
      </w:r>
      <w:r w:rsidR="006B37CF">
        <w:rPr>
          <w:sz w:val="28"/>
          <w:szCs w:val="28"/>
        </w:rPr>
        <w:t>…</w:t>
      </w:r>
      <w:r w:rsidRPr="00142D3D">
        <w:rPr>
          <w:sz w:val="28"/>
          <w:szCs w:val="28"/>
        </w:rPr>
        <w:t xml:space="preserve"> в состоянии опьянения, указанные действия не содержат </w:t>
      </w:r>
      <w:hyperlink r:id="rId4" w:history="1">
        <w:r w:rsidRPr="00142D3D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142D3D">
        <w:rPr>
          <w:color w:val="262626" w:themeColor="text1" w:themeTint="D9"/>
          <w:sz w:val="28"/>
          <w:szCs w:val="28"/>
        </w:rPr>
        <w:t xml:space="preserve">. </w:t>
      </w:r>
    </w:p>
    <w:p w:rsidR="00700F53" w:rsidP="00700F53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На</w:t>
      </w:r>
      <w:r w:rsidRPr="00142D3D">
        <w:rPr>
          <w:bCs/>
          <w:color w:val="FF0000"/>
          <w:sz w:val="28"/>
          <w:szCs w:val="28"/>
        </w:rPr>
        <w:t xml:space="preserve"> рассмотрени</w:t>
      </w:r>
      <w:r>
        <w:rPr>
          <w:bCs/>
          <w:color w:val="FF0000"/>
          <w:sz w:val="28"/>
          <w:szCs w:val="28"/>
        </w:rPr>
        <w:t>е</w:t>
      </w:r>
      <w:r w:rsidRPr="00142D3D">
        <w:rPr>
          <w:bCs/>
          <w:color w:val="FF0000"/>
          <w:sz w:val="28"/>
          <w:szCs w:val="28"/>
        </w:rPr>
        <w:t xml:space="preserve"> дела об административном правонарушении </w:t>
      </w:r>
      <w:r w:rsidR="00B03461">
        <w:rPr>
          <w:rFonts w:eastAsia="MS Mincho"/>
          <w:color w:val="FF0000"/>
          <w:sz w:val="28"/>
          <w:szCs w:val="28"/>
        </w:rPr>
        <w:t>Бычков А.С</w:t>
      </w:r>
      <w:r>
        <w:rPr>
          <w:rFonts w:eastAsia="MS Mincho"/>
          <w:color w:val="FF0000"/>
          <w:sz w:val="28"/>
          <w:szCs w:val="28"/>
        </w:rPr>
        <w:t>. не явился, извещен надлежащим образом.</w:t>
      </w:r>
    </w:p>
    <w:p w:rsidR="00C12388" w:rsidRPr="00142D3D" w:rsidP="00700F53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color w:val="FF0000"/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Защитник  Шихалиев М.Ш.</w:t>
      </w:r>
      <w:r>
        <w:rPr>
          <w:rFonts w:eastAsia="MS Mincho"/>
          <w:color w:val="FF0000"/>
          <w:sz w:val="28"/>
          <w:szCs w:val="28"/>
        </w:rPr>
        <w:t xml:space="preserve"> </w:t>
      </w:r>
      <w:r w:rsidR="00161EBC">
        <w:rPr>
          <w:rFonts w:eastAsia="MS Mincho"/>
          <w:color w:val="FF0000"/>
          <w:sz w:val="28"/>
          <w:szCs w:val="28"/>
        </w:rPr>
        <w:t xml:space="preserve"> в судебном заседании пояснил, что Бычков А.С. вину признал, просил назначить минимальное наказание. </w:t>
      </w:r>
    </w:p>
    <w:p w:rsidR="00700F53" w:rsidRPr="00142D3D" w:rsidP="00700F53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8"/>
          <w:szCs w:val="28"/>
        </w:rPr>
      </w:pPr>
      <w:r w:rsidRPr="00142D3D">
        <w:rPr>
          <w:color w:val="262626" w:themeColor="text1" w:themeTint="D9"/>
          <w:sz w:val="28"/>
          <w:szCs w:val="28"/>
        </w:rPr>
        <w:t xml:space="preserve">Мировой судья, </w:t>
      </w:r>
      <w:r w:rsidRPr="00142D3D">
        <w:rPr>
          <w:color w:val="FF0000"/>
          <w:sz w:val="28"/>
          <w:szCs w:val="28"/>
        </w:rPr>
        <w:t xml:space="preserve">заслушав </w:t>
      </w:r>
      <w:r w:rsidR="00161EBC">
        <w:rPr>
          <w:color w:val="FF0000"/>
          <w:sz w:val="28"/>
          <w:szCs w:val="28"/>
        </w:rPr>
        <w:t>защитника,</w:t>
      </w:r>
      <w:r w:rsidRPr="00142D3D">
        <w:rPr>
          <w:color w:val="262626" w:themeColor="text1" w:themeTint="D9"/>
          <w:sz w:val="28"/>
          <w:szCs w:val="28"/>
        </w:rPr>
        <w:t xml:space="preserve">  исследовав доказательства по делу, приходит к следующему.   </w:t>
      </w:r>
    </w:p>
    <w:p w:rsidR="00700F53" w:rsidRPr="00142D3D" w:rsidP="00700F53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142D3D">
        <w:rPr>
          <w:color w:val="262626" w:themeColor="text1" w:themeTint="D9"/>
          <w:sz w:val="28"/>
          <w:szCs w:val="28"/>
        </w:rPr>
        <w:t xml:space="preserve">Согласно п. 2.7 Правил дорожного движения РФ водителю </w:t>
      </w:r>
      <w:r w:rsidRPr="00142D3D">
        <w:rPr>
          <w:color w:val="262626" w:themeColor="text1" w:themeTint="D9"/>
          <w:sz w:val="28"/>
          <w:szCs w:val="28"/>
        </w:rP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 w:rsidRPr="00142D3D">
        <w:rPr>
          <w:color w:val="262626" w:themeColor="text1" w:themeTint="D9"/>
          <w:sz w:val="28"/>
          <w:szCs w:val="28"/>
        </w:rPr>
        <w:t>движения.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color w:val="262626" w:themeColor="text1" w:themeTint="D9"/>
          <w:sz w:val="28"/>
          <w:szCs w:val="28"/>
        </w:rPr>
        <w:t xml:space="preserve"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 w:rsidRPr="00142D3D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142D3D">
        <w:rPr>
          <w:sz w:val="28"/>
          <w:szCs w:val="28"/>
        </w:rPr>
        <w:t>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00F53" w:rsidRPr="00142D3D" w:rsidP="00700F53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142D3D">
        <w:rPr>
          <w:szCs w:val="28"/>
        </w:rPr>
        <w:t xml:space="preserve">Из протокола 86 ХМ </w:t>
      </w:r>
      <w:r w:rsidR="00B03461">
        <w:rPr>
          <w:szCs w:val="28"/>
        </w:rPr>
        <w:t>650681</w:t>
      </w:r>
      <w:r w:rsidRPr="00142D3D">
        <w:rPr>
          <w:szCs w:val="28"/>
        </w:rPr>
        <w:t xml:space="preserve"> об а</w:t>
      </w:r>
      <w:r w:rsidRPr="00142D3D">
        <w:rPr>
          <w:szCs w:val="28"/>
        </w:rPr>
        <w:t xml:space="preserve">дминистративном правонарушении от </w:t>
      </w:r>
      <w:r w:rsidR="00B03461">
        <w:rPr>
          <w:szCs w:val="28"/>
        </w:rPr>
        <w:t>19.12.2024</w:t>
      </w:r>
      <w:r w:rsidRPr="00142D3D">
        <w:rPr>
          <w:szCs w:val="28"/>
        </w:rPr>
        <w:t xml:space="preserve">, составленного уполномоченным должностным лицом следует, что </w:t>
      </w:r>
      <w:r w:rsidR="00B03461">
        <w:rPr>
          <w:rFonts w:eastAsia="MS Mincho"/>
          <w:szCs w:val="28"/>
        </w:rPr>
        <w:t>Бычкову А.С.</w:t>
      </w:r>
      <w:r w:rsidRPr="00142D3D">
        <w:rPr>
          <w:szCs w:val="28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</w:t>
      </w:r>
      <w:r w:rsidRPr="00142D3D">
        <w:rPr>
          <w:szCs w:val="28"/>
        </w:rPr>
        <w:t>свидетел</w:t>
      </w:r>
      <w:r w:rsidRPr="00142D3D">
        <w:rPr>
          <w:szCs w:val="28"/>
        </w:rPr>
        <w:t xml:space="preserve">ьствовать против самого себя (ст. 51 Конституции РФ), что подтверждается его подписью, замечаний </w:t>
      </w:r>
      <w:r w:rsidR="00B03461">
        <w:rPr>
          <w:szCs w:val="28"/>
        </w:rPr>
        <w:t xml:space="preserve"> и объяснений </w:t>
      </w:r>
      <w:r w:rsidRPr="00142D3D">
        <w:rPr>
          <w:szCs w:val="28"/>
        </w:rPr>
        <w:t xml:space="preserve">не указал. </w:t>
      </w:r>
    </w:p>
    <w:p w:rsidR="00700F53" w:rsidRPr="00142D3D" w:rsidP="00700F53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142D3D">
        <w:rPr>
          <w:szCs w:val="28"/>
        </w:rPr>
        <w:t xml:space="preserve">В соответствии с протоколом 86 СЛ </w:t>
      </w:r>
      <w:r w:rsidR="00B03461">
        <w:rPr>
          <w:szCs w:val="28"/>
        </w:rPr>
        <w:t>027801</w:t>
      </w:r>
      <w:r w:rsidRPr="00142D3D">
        <w:rPr>
          <w:szCs w:val="28"/>
        </w:rPr>
        <w:t xml:space="preserve"> от </w:t>
      </w:r>
      <w:r w:rsidR="00B03461">
        <w:rPr>
          <w:szCs w:val="28"/>
        </w:rPr>
        <w:t>07.12.2024</w:t>
      </w:r>
      <w:r w:rsidRPr="00142D3D">
        <w:rPr>
          <w:szCs w:val="28"/>
        </w:rPr>
        <w:t xml:space="preserve"> года </w:t>
      </w:r>
      <w:r w:rsidR="00B03461">
        <w:rPr>
          <w:rFonts w:eastAsia="MS Mincho"/>
          <w:szCs w:val="28"/>
        </w:rPr>
        <w:t>Бычков А.С.</w:t>
      </w:r>
      <w:r w:rsidRPr="00142D3D">
        <w:rPr>
          <w:rFonts w:eastAsia="MS Mincho"/>
          <w:szCs w:val="28"/>
        </w:rPr>
        <w:t xml:space="preserve"> </w:t>
      </w:r>
      <w:r w:rsidRPr="00142D3D">
        <w:rPr>
          <w:szCs w:val="28"/>
        </w:rPr>
        <w:t>отстранен от управления транспортным средством, поскольку у н</w:t>
      </w:r>
      <w:r w:rsidRPr="00142D3D">
        <w:rPr>
          <w:szCs w:val="28"/>
        </w:rPr>
        <w:t>его имелись признаки  опьянения – запах алкоголя изо рта.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Согласно акту 86 ГП </w:t>
      </w:r>
      <w:r w:rsidR="00B03461">
        <w:rPr>
          <w:sz w:val="28"/>
          <w:szCs w:val="28"/>
        </w:rPr>
        <w:t>070971</w:t>
      </w:r>
      <w:r w:rsidRPr="00142D3D">
        <w:rPr>
          <w:sz w:val="28"/>
          <w:szCs w:val="28"/>
        </w:rPr>
        <w:t xml:space="preserve">  освидетельствования на состояние алкогольного опьянения от </w:t>
      </w:r>
      <w:r w:rsidR="00B03461">
        <w:rPr>
          <w:sz w:val="28"/>
          <w:szCs w:val="28"/>
        </w:rPr>
        <w:t>07.12.2024</w:t>
      </w:r>
      <w:r w:rsidRPr="00142D3D">
        <w:rPr>
          <w:sz w:val="28"/>
          <w:szCs w:val="28"/>
        </w:rPr>
        <w:t xml:space="preserve"> и бумажному носителю с записью результатов исследования у </w:t>
      </w:r>
      <w:r w:rsidR="00B03461">
        <w:rPr>
          <w:rFonts w:eastAsia="MS Mincho"/>
          <w:sz w:val="28"/>
          <w:szCs w:val="28"/>
        </w:rPr>
        <w:t>Бычкова А.С.</w:t>
      </w:r>
      <w:r w:rsidRPr="00142D3D">
        <w:rPr>
          <w:rFonts w:eastAsia="MS Mincho"/>
          <w:sz w:val="28"/>
          <w:szCs w:val="28"/>
        </w:rPr>
        <w:t xml:space="preserve"> </w:t>
      </w:r>
      <w:r w:rsidRPr="00142D3D">
        <w:rPr>
          <w:sz w:val="28"/>
          <w:szCs w:val="28"/>
        </w:rPr>
        <w:t>установлено состояние алкогол</w:t>
      </w:r>
      <w:r w:rsidRPr="00142D3D">
        <w:rPr>
          <w:sz w:val="28"/>
          <w:szCs w:val="28"/>
        </w:rPr>
        <w:t xml:space="preserve">ьного опьянения. 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При проведении указанного освидетельствования на месте остановки транспортного средства с помощью технического средства измерения у водителя </w:t>
      </w:r>
      <w:r w:rsidR="00B03461">
        <w:rPr>
          <w:rFonts w:eastAsia="MS Mincho"/>
          <w:sz w:val="28"/>
          <w:szCs w:val="28"/>
        </w:rPr>
        <w:t>Бычкова А.С.</w:t>
      </w:r>
      <w:r w:rsidRPr="00142D3D">
        <w:rPr>
          <w:sz w:val="28"/>
          <w:szCs w:val="28"/>
        </w:rPr>
        <w:t xml:space="preserve"> обнаружено в выдыхаемом воздухе наличие этилового спирта в концентрации </w:t>
      </w:r>
      <w:r w:rsidR="00B03461">
        <w:rPr>
          <w:sz w:val="28"/>
          <w:szCs w:val="28"/>
        </w:rPr>
        <w:t>0,423</w:t>
      </w:r>
      <w:r w:rsidRPr="00142D3D">
        <w:rPr>
          <w:sz w:val="28"/>
          <w:szCs w:val="28"/>
        </w:rPr>
        <w:t xml:space="preserve"> мг/л, </w:t>
      </w:r>
      <w:r w:rsidRPr="00142D3D">
        <w:rPr>
          <w:sz w:val="28"/>
          <w:szCs w:val="28"/>
        </w:rPr>
        <w:t xml:space="preserve">что превышает возможную суммарную погрешность измерений, установленную законом (0,16 мг/л). 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С результатами освидетельствования последний не согласился, в связи с чем согласно протоколу 86 НП </w:t>
      </w:r>
      <w:r w:rsidR="00B03461">
        <w:rPr>
          <w:sz w:val="28"/>
          <w:szCs w:val="28"/>
        </w:rPr>
        <w:t>045996</w:t>
      </w:r>
      <w:r w:rsidRPr="00142D3D">
        <w:rPr>
          <w:sz w:val="28"/>
          <w:szCs w:val="28"/>
        </w:rPr>
        <w:t xml:space="preserve"> от </w:t>
      </w:r>
      <w:r w:rsidR="00B03461">
        <w:rPr>
          <w:sz w:val="28"/>
          <w:szCs w:val="28"/>
        </w:rPr>
        <w:t>07.12.2024</w:t>
      </w:r>
      <w:r w:rsidRPr="00142D3D">
        <w:rPr>
          <w:sz w:val="28"/>
          <w:szCs w:val="28"/>
        </w:rPr>
        <w:t xml:space="preserve"> года  </w:t>
      </w:r>
      <w:r w:rsidR="00B03461">
        <w:rPr>
          <w:sz w:val="28"/>
          <w:szCs w:val="28"/>
        </w:rPr>
        <w:t>Бычков А.С.</w:t>
      </w:r>
      <w:r w:rsidRPr="00142D3D">
        <w:rPr>
          <w:sz w:val="28"/>
          <w:szCs w:val="28"/>
        </w:rPr>
        <w:t xml:space="preserve"> был направлен на освидете</w:t>
      </w:r>
      <w:r w:rsidRPr="00142D3D">
        <w:rPr>
          <w:sz w:val="28"/>
          <w:szCs w:val="28"/>
        </w:rPr>
        <w:t xml:space="preserve">льствование в медицинское учреждение, на что </w:t>
      </w:r>
      <w:r w:rsidR="00B03461">
        <w:rPr>
          <w:sz w:val="28"/>
          <w:szCs w:val="28"/>
        </w:rPr>
        <w:t>Бычков А.С.</w:t>
      </w:r>
      <w:r w:rsidRPr="00142D3D">
        <w:rPr>
          <w:sz w:val="28"/>
          <w:szCs w:val="28"/>
        </w:rPr>
        <w:t xml:space="preserve"> согласился, о чем в протоколе имеется его подписью, что подтверждается видеозаписью.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Из акта медицинского освидетельствования а состояние опьянения № </w:t>
      </w:r>
      <w:r w:rsidR="002E5175">
        <w:rPr>
          <w:sz w:val="28"/>
          <w:szCs w:val="28"/>
        </w:rPr>
        <w:t>1949</w:t>
      </w:r>
      <w:r w:rsidRPr="00142D3D">
        <w:rPr>
          <w:sz w:val="28"/>
          <w:szCs w:val="28"/>
        </w:rPr>
        <w:t xml:space="preserve"> от </w:t>
      </w:r>
      <w:r w:rsidR="002E5175">
        <w:rPr>
          <w:sz w:val="28"/>
          <w:szCs w:val="28"/>
        </w:rPr>
        <w:t>07.12.2024</w:t>
      </w:r>
      <w:r w:rsidRPr="00142D3D">
        <w:rPr>
          <w:sz w:val="28"/>
          <w:szCs w:val="28"/>
        </w:rPr>
        <w:t xml:space="preserve"> года следует, что у </w:t>
      </w:r>
      <w:r w:rsidR="002E5175">
        <w:rPr>
          <w:sz w:val="28"/>
          <w:szCs w:val="28"/>
        </w:rPr>
        <w:t>Бычкова А.С.</w:t>
      </w:r>
      <w:r w:rsidRPr="00142D3D">
        <w:rPr>
          <w:sz w:val="28"/>
          <w:szCs w:val="28"/>
        </w:rPr>
        <w:t xml:space="preserve"> установлено состояние опьянения.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В рапорте инспектора ДПС ГИБДД по г. Нижневартовску указано об обстоятельствах, изложенных в протоколе об административном правонарушении.</w:t>
      </w:r>
    </w:p>
    <w:p w:rsidR="00700F53" w:rsidRPr="00142D3D" w:rsidP="00700F53">
      <w:pPr>
        <w:ind w:firstLine="540"/>
        <w:jc w:val="both"/>
        <w:rPr>
          <w:rFonts w:eastAsia="MS Mincho"/>
          <w:sz w:val="28"/>
          <w:szCs w:val="28"/>
        </w:rPr>
      </w:pPr>
      <w:r w:rsidRPr="00142D3D">
        <w:rPr>
          <w:sz w:val="28"/>
          <w:szCs w:val="28"/>
        </w:rPr>
        <w:t xml:space="preserve">Факт управления транспортным средством </w:t>
      </w:r>
      <w:r w:rsidRPr="00142D3D" w:rsidR="00AE1572">
        <w:rPr>
          <w:sz w:val="28"/>
          <w:szCs w:val="28"/>
        </w:rPr>
        <w:t>«</w:t>
      </w:r>
      <w:r w:rsidR="00AE1572">
        <w:rPr>
          <w:sz w:val="28"/>
          <w:szCs w:val="28"/>
        </w:rPr>
        <w:t>Хендэ крета</w:t>
      </w:r>
      <w:r w:rsidRPr="00142D3D" w:rsidR="00AE1572">
        <w:rPr>
          <w:sz w:val="28"/>
          <w:szCs w:val="28"/>
        </w:rPr>
        <w:t xml:space="preserve">», государственный регистрационный знак </w:t>
      </w:r>
      <w:r w:rsidR="006B37CF">
        <w:rPr>
          <w:sz w:val="28"/>
          <w:szCs w:val="28"/>
        </w:rPr>
        <w:t>…</w:t>
      </w:r>
      <w:r w:rsidRPr="00142D3D">
        <w:rPr>
          <w:sz w:val="28"/>
          <w:szCs w:val="28"/>
        </w:rPr>
        <w:t xml:space="preserve">, водителем </w:t>
      </w:r>
      <w:r w:rsidR="00AE1572">
        <w:rPr>
          <w:rFonts w:eastAsia="MS Mincho"/>
          <w:sz w:val="28"/>
          <w:szCs w:val="28"/>
        </w:rPr>
        <w:t>Бычковым А.С.</w:t>
      </w:r>
      <w:r w:rsidRPr="00142D3D">
        <w:rPr>
          <w:sz w:val="28"/>
          <w:szCs w:val="28"/>
        </w:rPr>
        <w:t xml:space="preserve"> подтверждается видеофиксацией </w:t>
      </w:r>
      <w:r w:rsidRPr="00AE1572">
        <w:rPr>
          <w:color w:val="FF0000"/>
          <w:sz w:val="28"/>
          <w:szCs w:val="28"/>
        </w:rPr>
        <w:t xml:space="preserve">и не оспаривался на месте остановки транспортного средства и при рассмотрении дела. 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Протоколом 86 ОГ №  </w:t>
      </w:r>
      <w:r w:rsidR="00AE1572">
        <w:rPr>
          <w:sz w:val="28"/>
          <w:szCs w:val="28"/>
        </w:rPr>
        <w:t>176422</w:t>
      </w:r>
      <w:r w:rsidRPr="00142D3D">
        <w:rPr>
          <w:sz w:val="28"/>
          <w:szCs w:val="28"/>
        </w:rPr>
        <w:t xml:space="preserve"> от </w:t>
      </w:r>
      <w:r w:rsidR="00AE1572">
        <w:rPr>
          <w:sz w:val="28"/>
          <w:szCs w:val="28"/>
        </w:rPr>
        <w:t>07.12.2024</w:t>
      </w:r>
      <w:r w:rsidRPr="00142D3D">
        <w:rPr>
          <w:sz w:val="28"/>
          <w:szCs w:val="28"/>
        </w:rPr>
        <w:t xml:space="preserve"> года указанное транспортное средство должностным лицо</w:t>
      </w:r>
      <w:r w:rsidRPr="00142D3D">
        <w:rPr>
          <w:sz w:val="28"/>
          <w:szCs w:val="28"/>
        </w:rPr>
        <w:t>м было задержано и помещено на специализированную автостоянку.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Таким образом, управление водителем </w:t>
      </w:r>
      <w:r w:rsidR="00AE1572">
        <w:rPr>
          <w:rFonts w:eastAsia="MS Mincho"/>
          <w:sz w:val="28"/>
          <w:szCs w:val="28"/>
        </w:rPr>
        <w:t>Бычковым А.С.</w:t>
      </w:r>
      <w:r w:rsidRPr="00142D3D">
        <w:rPr>
          <w:rFonts w:eastAsia="MS Mincho"/>
          <w:sz w:val="28"/>
          <w:szCs w:val="28"/>
        </w:rPr>
        <w:t>П.</w:t>
      </w:r>
      <w:r w:rsidRPr="00142D3D">
        <w:rPr>
          <w:sz w:val="28"/>
          <w:szCs w:val="28"/>
        </w:rPr>
        <w:t xml:space="preserve"> транспортным средством в состоянии опьянения подтверждается материалами дела об административном правонарушении. 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Порядок сбора и закрепления</w:t>
      </w:r>
      <w:r w:rsidRPr="00142D3D">
        <w:rPr>
          <w:sz w:val="28"/>
          <w:szCs w:val="28"/>
        </w:rPr>
        <w:t xml:space="preserve"> доказательств, в том числе Правила освидетельствования на состояние алкогольного опьянения, утвержденные постановлением Правительства Российской Федерации № 1882 от 21.10.2022, должностными лицами административного органа не нарушены. 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Процессуальные дейс</w:t>
      </w:r>
      <w:r w:rsidRPr="00142D3D">
        <w:rPr>
          <w:sz w:val="28"/>
          <w:szCs w:val="28"/>
        </w:rPr>
        <w:t xml:space="preserve">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Собранные по делу доказательства с</w:t>
      </w:r>
      <w:r w:rsidRPr="00142D3D">
        <w:rPr>
          <w:sz w:val="28"/>
          <w:szCs w:val="28"/>
        </w:rPr>
        <w:t xml:space="preserve">оответствуют требованиям, установленным </w:t>
      </w:r>
      <w:hyperlink r:id="rId5" w:history="1">
        <w:r w:rsidRPr="00142D3D">
          <w:rPr>
            <w:sz w:val="28"/>
            <w:szCs w:val="28"/>
          </w:rPr>
          <w:t>Кодексом</w:t>
        </w:r>
      </w:hyperlink>
      <w:r w:rsidRPr="00142D3D">
        <w:rPr>
          <w:sz w:val="28"/>
          <w:szCs w:val="28"/>
        </w:rPr>
        <w:t xml:space="preserve"> Российской Федерации об административных </w:t>
      </w:r>
      <w:r w:rsidRPr="00142D3D">
        <w:rPr>
          <w:sz w:val="28"/>
          <w:szCs w:val="28"/>
        </w:rPr>
        <w:t>правонарушениях, не противоречивы, последовательны, соотв</w:t>
      </w:r>
      <w:r w:rsidRPr="00142D3D">
        <w:rPr>
          <w:sz w:val="28"/>
          <w:szCs w:val="28"/>
        </w:rPr>
        <w:t xml:space="preserve">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00F53" w:rsidRPr="00142D3D" w:rsidP="00700F5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42D3D">
        <w:rPr>
          <w:sz w:val="28"/>
          <w:szCs w:val="28"/>
        </w:rPr>
        <w:t xml:space="preserve">Оценивая доказательства в их совокупности, мировой судья квалифицирует действия </w:t>
      </w:r>
      <w:r w:rsidR="00AE1572">
        <w:rPr>
          <w:rFonts w:eastAsia="MS Mincho"/>
          <w:sz w:val="28"/>
          <w:szCs w:val="28"/>
        </w:rPr>
        <w:t>Бычкова А.С.</w:t>
      </w:r>
      <w:r w:rsidRPr="00142D3D">
        <w:rPr>
          <w:sz w:val="28"/>
          <w:szCs w:val="28"/>
        </w:rPr>
        <w:t xml:space="preserve"> по ч. 1 ст. 1</w:t>
      </w:r>
      <w:r w:rsidRPr="00142D3D">
        <w:rPr>
          <w:sz w:val="28"/>
          <w:szCs w:val="28"/>
        </w:rPr>
        <w:t>2.8 Кодекса Российской Федерации об административных правонарушениях, как у</w:t>
      </w:r>
      <w:r w:rsidRPr="00142D3D">
        <w:rPr>
          <w:color w:val="000000"/>
          <w:sz w:val="28"/>
          <w:szCs w:val="28"/>
          <w:shd w:val="clear" w:color="auto" w:fill="FFFFFF"/>
        </w:rPr>
        <w:t xml:space="preserve">правление транспортным </w:t>
      </w:r>
      <w:r w:rsidRPr="00142D3D">
        <w:rPr>
          <w:color w:val="0D0D0D" w:themeColor="text1" w:themeTint="F2"/>
          <w:sz w:val="28"/>
          <w:szCs w:val="28"/>
          <w:shd w:val="clear" w:color="auto" w:fill="FFFFFF"/>
        </w:rPr>
        <w:t>средством </w:t>
      </w:r>
      <w:hyperlink r:id="rId6" w:anchor="dst100006" w:history="1">
        <w:r w:rsidRPr="00142D3D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водителем</w:t>
        </w:r>
      </w:hyperlink>
      <w:r w:rsidRPr="00142D3D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Pr="00142D3D">
        <w:rPr>
          <w:color w:val="0D0D0D" w:themeColor="text1" w:themeTint="F2"/>
          <w:sz w:val="28"/>
          <w:szCs w:val="28"/>
          <w:shd w:val="clear" w:color="auto" w:fill="FFFFFF"/>
        </w:rPr>
        <w:t>находящимся в состоянии опьянения, если такие действия не содержат уголовно наказуемого </w:t>
      </w:r>
      <w:hyperlink r:id="rId7" w:anchor="dst103369" w:history="1">
        <w:r w:rsidRPr="00142D3D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42D3D">
        <w:rPr>
          <w:color w:val="0D0D0D" w:themeColor="text1" w:themeTint="F2"/>
          <w:sz w:val="28"/>
          <w:szCs w:val="28"/>
        </w:rPr>
        <w:t xml:space="preserve">.  </w:t>
      </w:r>
    </w:p>
    <w:p w:rsidR="00161EBC" w:rsidRPr="00B91096" w:rsidP="00161EB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91096">
        <w:rPr>
          <w:color w:val="0D0D0D" w:themeColor="text1" w:themeTint="F2"/>
          <w:sz w:val="26"/>
          <w:szCs w:val="26"/>
        </w:rPr>
        <w:t>Обстоятельств, смягчающих и отя</w:t>
      </w:r>
      <w:r w:rsidRPr="00B91096">
        <w:rPr>
          <w:color w:val="0D0D0D" w:themeColor="text1" w:themeTint="F2"/>
          <w:sz w:val="26"/>
          <w:szCs w:val="26"/>
        </w:rPr>
        <w:t>гчающих административную ответственность, предусмотренных ст. 4.2 и ст. 4.3 КоАП РФ, мировой судья не усматривает.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161EBC">
        <w:rPr>
          <w:color w:val="FF0000"/>
          <w:sz w:val="28"/>
          <w:szCs w:val="28"/>
        </w:rPr>
        <w:t>отсутствие</w:t>
      </w:r>
      <w:r w:rsidRPr="00142D3D">
        <w:rPr>
          <w:color w:val="FF0000"/>
          <w:sz w:val="28"/>
          <w:szCs w:val="28"/>
        </w:rPr>
        <w:t xml:space="preserve">  обст</w:t>
      </w:r>
      <w:r w:rsidRPr="00142D3D">
        <w:rPr>
          <w:color w:val="FF0000"/>
          <w:sz w:val="28"/>
          <w:szCs w:val="28"/>
        </w:rPr>
        <w:t xml:space="preserve">оятельств, смягчающих и </w:t>
      </w:r>
      <w:r w:rsidR="00161EBC">
        <w:rPr>
          <w:color w:val="FF0000"/>
          <w:sz w:val="28"/>
          <w:szCs w:val="28"/>
        </w:rPr>
        <w:t xml:space="preserve"> </w:t>
      </w:r>
      <w:r w:rsidRPr="00142D3D">
        <w:rPr>
          <w:color w:val="FF0000"/>
          <w:sz w:val="28"/>
          <w:szCs w:val="28"/>
        </w:rPr>
        <w:t xml:space="preserve"> отягчающих административную ответственность,   </w:t>
      </w:r>
      <w:r w:rsidRPr="00142D3D">
        <w:rPr>
          <w:sz w:val="28"/>
          <w:szCs w:val="28"/>
        </w:rPr>
        <w:t>приходит к выводу, что наказание необходимо назначить в виде административного штрафа с лишением права управления транспортными средствами на срок, предусмотренный санкцией части 1 ст</w:t>
      </w:r>
      <w:r w:rsidRPr="00142D3D">
        <w:rPr>
          <w:sz w:val="28"/>
          <w:szCs w:val="28"/>
        </w:rPr>
        <w:t xml:space="preserve">атьи 12.8 Кодекса РФ об административных правонарушениях. 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</w:p>
    <w:p w:rsidR="00700F53" w:rsidRPr="00142D3D" w:rsidP="00700F53">
      <w:pPr>
        <w:jc w:val="center"/>
        <w:rPr>
          <w:sz w:val="28"/>
          <w:szCs w:val="28"/>
        </w:rPr>
      </w:pPr>
      <w:r w:rsidRPr="00142D3D">
        <w:rPr>
          <w:sz w:val="28"/>
          <w:szCs w:val="28"/>
        </w:rPr>
        <w:t>ПОСТАНОВИЛ:</w:t>
      </w:r>
    </w:p>
    <w:p w:rsidR="00700F53" w:rsidRPr="00142D3D" w:rsidP="00700F53">
      <w:pPr>
        <w:jc w:val="center"/>
        <w:rPr>
          <w:sz w:val="28"/>
          <w:szCs w:val="28"/>
        </w:rPr>
      </w:pP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B03461">
        <w:rPr>
          <w:b/>
          <w:sz w:val="28"/>
          <w:szCs w:val="28"/>
        </w:rPr>
        <w:t>Бычкова Андрея Сергеевича</w:t>
      </w:r>
      <w:r w:rsidRPr="00142D3D">
        <w:rPr>
          <w:sz w:val="28"/>
          <w:szCs w:val="28"/>
        </w:rPr>
        <w:t xml:space="preserve"> признать виновным в </w:t>
      </w:r>
      <w:r w:rsidRPr="00142D3D">
        <w:rPr>
          <w:sz w:val="28"/>
          <w:szCs w:val="28"/>
        </w:rPr>
        <w:t>совершении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30 000 (тридцати тысяч) рублей</w:t>
      </w:r>
      <w:r w:rsidRPr="00142D3D">
        <w:rPr>
          <w:sz w:val="28"/>
          <w:szCs w:val="28"/>
        </w:rPr>
        <w:t xml:space="preserve"> с лишением права управления транспортными средствами на срок 1 (один) год 6</w:t>
      </w:r>
      <w:r w:rsidRPr="00142D3D">
        <w:rPr>
          <w:color w:val="FF0000"/>
          <w:sz w:val="28"/>
          <w:szCs w:val="28"/>
        </w:rPr>
        <w:t xml:space="preserve"> (шесть) месяцев.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142D3D">
        <w:rPr>
          <w:color w:val="000099"/>
          <w:sz w:val="28"/>
          <w:szCs w:val="28"/>
        </w:rPr>
        <w:t>0</w:t>
      </w:r>
      <w:r w:rsidRPr="00142D3D">
        <w:rPr>
          <w:color w:val="000099"/>
          <w:sz w:val="28"/>
          <w:szCs w:val="28"/>
        </w:rPr>
        <w:t>3100643000000018700</w:t>
      </w:r>
      <w:r w:rsidRPr="00142D3D">
        <w:rPr>
          <w:sz w:val="28"/>
          <w:szCs w:val="28"/>
        </w:rPr>
        <w:t xml:space="preserve"> в Банк: РКЦ Ханты – Мансийск// УФК по Ханты-Мансийскому автономному округу – Югре г. Ханты-Мансийск, БИК 007162163, кор./сч. 40102810245370000007, КБК 18811601123010001140, УИН </w:t>
      </w:r>
      <w:r w:rsidRPr="00142D3D">
        <w:rPr>
          <w:color w:val="000099"/>
          <w:sz w:val="28"/>
          <w:szCs w:val="28"/>
        </w:rPr>
        <w:t>188104862</w:t>
      </w:r>
      <w:r w:rsidR="00AE1572">
        <w:rPr>
          <w:color w:val="000099"/>
          <w:sz w:val="28"/>
          <w:szCs w:val="28"/>
        </w:rPr>
        <w:t>4</w:t>
      </w:r>
      <w:r w:rsidRPr="00142D3D">
        <w:rPr>
          <w:color w:val="000099"/>
          <w:sz w:val="28"/>
          <w:szCs w:val="28"/>
        </w:rPr>
        <w:t>048002</w:t>
      </w:r>
      <w:r w:rsidR="00AE1572">
        <w:rPr>
          <w:color w:val="000099"/>
          <w:sz w:val="28"/>
          <w:szCs w:val="28"/>
        </w:rPr>
        <w:t>9598</w:t>
      </w:r>
      <w:r w:rsidRPr="00142D3D">
        <w:rPr>
          <w:color w:val="333399"/>
          <w:sz w:val="28"/>
          <w:szCs w:val="28"/>
        </w:rPr>
        <w:t xml:space="preserve">. 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42D3D">
        <w:rPr>
          <w:sz w:val="28"/>
          <w:szCs w:val="28"/>
        </w:rPr>
        <w:t xml:space="preserve">ка рассрочки, предусмотренных </w:t>
      </w:r>
      <w:hyperlink w:anchor="sub_315" w:history="1">
        <w:r w:rsidRPr="00142D3D">
          <w:rPr>
            <w:sz w:val="28"/>
            <w:szCs w:val="28"/>
          </w:rPr>
          <w:t>ст. 31.5</w:t>
        </w:r>
      </w:hyperlink>
      <w:r w:rsidRPr="00142D3D">
        <w:rPr>
          <w:sz w:val="28"/>
          <w:szCs w:val="28"/>
        </w:rPr>
        <w:t xml:space="preserve"> Кодекса РФ об административных правонарушениях.</w:t>
      </w:r>
    </w:p>
    <w:p w:rsidR="00700F53" w:rsidRPr="00142D3D" w:rsidP="00700F53">
      <w:pPr>
        <w:ind w:firstLine="539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</w:t>
      </w:r>
      <w:r w:rsidRPr="00142D3D">
        <w:rPr>
          <w:sz w:val="28"/>
          <w:szCs w:val="28"/>
        </w:rPr>
        <w:t>окружного знач</w:t>
      </w:r>
      <w:r w:rsidRPr="00142D3D">
        <w:rPr>
          <w:sz w:val="28"/>
          <w:szCs w:val="28"/>
        </w:rPr>
        <w:t>ения Нижневартовска Ханты - Мансийского автономного округа – Югры по адресу: г. Нижневартовск, ул. Нефтяников, д. 6, каб. 224.</w:t>
      </w:r>
    </w:p>
    <w:p w:rsidR="00700F53" w:rsidRPr="00142D3D" w:rsidP="00700F53">
      <w:pPr>
        <w:ind w:firstLine="539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</w:t>
      </w:r>
      <w:r w:rsidRPr="00142D3D">
        <w:rPr>
          <w:sz w:val="28"/>
          <w:szCs w:val="28"/>
        </w:rPr>
        <w:t xml:space="preserve">а РФ об административных правонарушениях. 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</w:t>
      </w:r>
      <w:r w:rsidRPr="00142D3D">
        <w:rPr>
          <w:sz w:val="28"/>
          <w:szCs w:val="28"/>
        </w:rPr>
        <w:t>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</w:t>
      </w:r>
      <w:r w:rsidRPr="00142D3D">
        <w:rPr>
          <w:sz w:val="28"/>
          <w:szCs w:val="28"/>
        </w:rPr>
        <w:t xml:space="preserve">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</w:t>
      </w:r>
      <w:r w:rsidRPr="00142D3D">
        <w:rPr>
          <w:sz w:val="28"/>
          <w:szCs w:val="28"/>
        </w:rPr>
        <w:t>тов.</w:t>
      </w:r>
    </w:p>
    <w:p w:rsidR="00700F53" w:rsidRPr="00142D3D" w:rsidP="00700F53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AA6BE8">
        <w:rPr>
          <w:sz w:val="28"/>
          <w:szCs w:val="28"/>
        </w:rPr>
        <w:t>дней</w:t>
      </w:r>
      <w:r w:rsidRPr="00142D3D">
        <w:rPr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700F53" w:rsidRPr="00142D3D" w:rsidP="00700F53">
      <w:pPr>
        <w:jc w:val="both"/>
        <w:rPr>
          <w:sz w:val="28"/>
          <w:szCs w:val="28"/>
        </w:rPr>
      </w:pPr>
    </w:p>
    <w:p w:rsidR="00700F53" w:rsidRPr="00142D3D" w:rsidP="00700F53">
      <w:pPr>
        <w:spacing w:line="240" w:lineRule="exact"/>
        <w:ind w:right="-6" w:firstLine="540"/>
        <w:jc w:val="right"/>
        <w:outlineLvl w:val="0"/>
        <w:rPr>
          <w:rFonts w:eastAsia="MS Mincho"/>
          <w:bCs/>
          <w:sz w:val="28"/>
          <w:szCs w:val="28"/>
        </w:rPr>
      </w:pPr>
    </w:p>
    <w:p w:rsidR="00700F53" w:rsidRPr="00142D3D" w:rsidP="00700F53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…</w:t>
      </w:r>
    </w:p>
    <w:p w:rsidR="00700F53" w:rsidRPr="00142D3D" w:rsidP="00700F53">
      <w:pPr>
        <w:ind w:right="-5"/>
        <w:rPr>
          <w:rFonts w:eastAsia="MS Mincho"/>
          <w:bCs/>
          <w:sz w:val="28"/>
          <w:szCs w:val="28"/>
        </w:rPr>
      </w:pPr>
      <w:r w:rsidRPr="00142D3D">
        <w:rPr>
          <w:rFonts w:eastAsia="MS Mincho"/>
          <w:bCs/>
          <w:sz w:val="28"/>
          <w:szCs w:val="28"/>
        </w:rPr>
        <w:t>Судебного участка №1</w:t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  <w:t>О.В.Вдовина</w:t>
      </w:r>
    </w:p>
    <w:p w:rsidR="00700F53" w:rsidRPr="00142D3D" w:rsidP="00700F53">
      <w:pPr>
        <w:rPr>
          <w:sz w:val="28"/>
          <w:szCs w:val="28"/>
        </w:rPr>
      </w:pPr>
    </w:p>
    <w:p w:rsidR="00700F53" w:rsidP="00700F53"/>
    <w:p w:rsidR="00700F53" w:rsidP="00700F53"/>
    <w:p w:rsidR="00700F53" w:rsidP="00700F53"/>
    <w:p w:rsidR="00700F53" w:rsidP="00700F53"/>
    <w:p w:rsidR="00700F53" w:rsidP="00700F53"/>
    <w:p w:rsidR="00700F53" w:rsidP="00700F53"/>
    <w:p w:rsidR="00700F53" w:rsidP="00700F53"/>
    <w:p w:rsidR="00700F53" w:rsidP="00700F53"/>
    <w:p w:rsidR="00492AF2"/>
    <w:p w:rsidR="00B530DE"/>
    <w:sectPr w:rsidSect="00B530DE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7CF">
      <w:rPr>
        <w:rStyle w:val="PageNumber"/>
        <w:noProof/>
      </w:rPr>
      <w:t>4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53"/>
    <w:rsid w:val="00125713"/>
    <w:rsid w:val="00142D3D"/>
    <w:rsid w:val="00161EBC"/>
    <w:rsid w:val="002E5175"/>
    <w:rsid w:val="00492AF2"/>
    <w:rsid w:val="006A19BC"/>
    <w:rsid w:val="006B37CF"/>
    <w:rsid w:val="006C54A5"/>
    <w:rsid w:val="00700F53"/>
    <w:rsid w:val="00AA6BE8"/>
    <w:rsid w:val="00AE1572"/>
    <w:rsid w:val="00B03461"/>
    <w:rsid w:val="00B530DE"/>
    <w:rsid w:val="00B91096"/>
    <w:rsid w:val="00C12388"/>
    <w:rsid w:val="00F36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BF60A9-A1CB-49E8-BF21-26CC66F0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F53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00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700F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00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00F53"/>
  </w:style>
  <w:style w:type="character" w:styleId="Hyperlink">
    <w:name w:val="Hyperlink"/>
    <w:uiPriority w:val="99"/>
    <w:rsid w:val="00700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